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הרצל – מה החלום שלי?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בנימין זאב הרצל כאדם שהפך חלום לתוכנית ולמעשה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תחנות מרכזיות בציר חייו ובדרכו הציונית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חלום אישי וצעד ראשון להגשמתו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האיש שחלם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י׳ באייר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הפך את החלום לתוכנית מעשית ופעל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שלוש תחנות מרכזיות בדרכו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נקבע בחוק יום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חלק התגשמו, חלק באופן חלקי וחלק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רעיון מרכזי בדבריו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התחנה לשנה/משמעות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(אירוע שחיזק את תחושת הצורך במדינה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(ספר שמתאר חברה עתידית)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טקס הזיכרון השנתי)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(יום הולדתו של הרצל)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דרייפוס בצרפת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פרסום הספר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המשך הפעילות הציונית להגשמת החזון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ופתחו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חשוב לבדוק שהתלמיד נימק את עמדתו בכבוד ובלי התבטאות פוליטית קיצונית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לבדוק שהתלמיד כתב שם, סיסמה ושלושה ערכים 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לבדוק שיש חלום ברור וצעד מעשי אחד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מדינה יהודית/ציונות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אפשריות: משפט דרייפוס, בזל 1897,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ומעשית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השיח על 'חזון אז ועכשיו' כדיון כיתתי פתוח, תוך הדגשה שאין תשובה פוליטית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הדף לפעילות 'קיר החלומות' הכיתתי מהשיעור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ז'-י''ב ניתן להוסיף דיון קצר על משמעות המשפט 'אם תרצו, אין זו אגדה'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הרצל – מה החלום שלי?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בנימין זאב הרצל חלם על מדינה יהודית והפך את החלום הזה לתוכנית מעשית. בדף הזה נכיר את תחנות חייו המרכזיות ונחשוב על חלומות משלנו.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הכותרת שמתארת את הרצל כאדם שחלם?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האיש שחלם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האיש שבנה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האיש שכתב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האיש שנסע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שנה התקיים הקונגרס בבזל?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לספר שכתב הרצל על חברה עתידית?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אירוע חשוב שהשפיע על הרצל לפני שהחל בפעילותו הציונית?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פתיחת האוניברסיטה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הר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תאריך עברי מצוין יום הולדתו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י׳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כ׳ בתמוז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ט״ו בשבט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רק חלם, אבל לא פעל כדי להגשים את החלום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 חיי הרצל כולל את משפט דרייפוס, הקונגרס בבזל ואלטנוילנד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פטירתו של הרצל מצוין בכ׳ בתמוז עם טקס בהר הרצל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חלקי החזון של הרצל התגשמו בדיוק כפי שתכנן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שכל מעשי בני האדם היו תחילה חלום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הפך __________ למדינה לתוכנית מעשית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שכתב הרצל על חברה עתידית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אירוע משפטי בצרפת שהשפיע על הרצל נקרא 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טקס הזיכרון הממלכתי ליום פטירת הרצל מתקיים בהר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התחנה לשנה/משמעות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משפט דרייפוס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הקונגרס הציוני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בזל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טקס הזיכרון השנתי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אלטנוילנד 1902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יום הולדתו של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הר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שמתאר חברה עתידית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י׳ באייר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אירוע שחיזק את תחושת הצורך במדינה יהודית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ציר הזמן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המשך הפעילות הציונית להגשמת החזון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דרייפוס בצרפת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הספר אלטנוילנד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ופתחו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מחלקי החזון של הרצל וכתבו האם לדעתכם הוא התגשם, התגשם בחלקו, התגשם אחרת או לא התגשם.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'עיר חלומות' משלכם: כתבו שם לעיר, סיסמה, ושלושה ערכים חשובים לעיר הזו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כתבו: 'החלום שלי הוא...' והוסיפו צעד ראשון אחד שתוכלו לעשות מחר בבוקר כדי להתקרב אליו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החלום שהרצל רצה להגשים?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 תחנות מציר חייו של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הצעד הראשון שלכם להגשמת חלום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הרצל – מה החלום שלי?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